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80" w:rsidRDefault="006D27B0" w:rsidP="006C582C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>
        <w:rPr>
          <w:rFonts w:ascii="IranNastaliq" w:hAnsi="IranNastaliq" w:cs="IranNastaliq" w:hint="cs"/>
          <w:b/>
          <w:bCs/>
          <w:noProof/>
          <w:rtl/>
          <w:lang w:bidi="fa-I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-206375</wp:posOffset>
            </wp:positionH>
            <wp:positionV relativeFrom="paragraph">
              <wp:posOffset>-111760</wp:posOffset>
            </wp:positionV>
            <wp:extent cx="796290" cy="778510"/>
            <wp:effectExtent l="19050" t="0" r="3810" b="0"/>
            <wp:wrapNone/>
            <wp:docPr id="2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119" w:rsidRPr="00613AAA" w:rsidRDefault="00BC7119" w:rsidP="006C582C">
      <w:pPr>
        <w:jc w:val="center"/>
        <w:rPr>
          <w:rFonts w:ascii="IranNastaliq" w:hAnsi="IranNastaliq" w:cs="IranNastaliq"/>
          <w:b/>
          <w:bCs/>
          <w:rtl/>
          <w:lang w:bidi="fa-IR"/>
        </w:rPr>
      </w:pPr>
      <w:r w:rsidRPr="00613AAA">
        <w:rPr>
          <w:rFonts w:ascii="IranNastaliq" w:hAnsi="IranNastaliq" w:cs="IranNastaliq" w:hint="cs"/>
          <w:b/>
          <w:bCs/>
          <w:rtl/>
          <w:lang w:bidi="fa-IR"/>
        </w:rPr>
        <w:t>آموزشکده فنی وحرفه ای دختران شهرضا</w:t>
      </w:r>
    </w:p>
    <w:p w:rsidR="00BC7119" w:rsidRPr="00613AAA" w:rsidRDefault="00CB0B9B" w:rsidP="009D4E5B">
      <w:pPr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  <w:r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ب</w:t>
      </w:r>
      <w:r w:rsidR="00613AAA" w:rsidRPr="00613AAA">
        <w:rPr>
          <w:rFonts w:ascii="IranNastaliq" w:hAnsi="IranNastaliq" w:cs="B Titr"/>
          <w:b/>
          <w:bCs/>
          <w:sz w:val="36"/>
          <w:szCs w:val="36"/>
          <w:rtl/>
          <w:lang w:bidi="fa-IR"/>
        </w:rPr>
        <w:t>رنامه</w:t>
      </w:r>
      <w:r w:rsidR="001E17D6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F76C00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کلاسی گرافیک</w:t>
      </w:r>
      <w:r w:rsidR="001E17D6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</w:t>
      </w:r>
      <w:r w:rsidR="00E15519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گرافیک</w:t>
      </w:r>
      <w:r w:rsidR="00F76C00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1</w:t>
      </w:r>
      <w:r w:rsidR="00613AAA" w:rsidRP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در نیمسال</w:t>
      </w:r>
      <w:r w:rsidR="009D4E5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اول </w:t>
      </w:r>
      <w:r w:rsidR="00613AAA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 xml:space="preserve"> سال تحصیلی </w:t>
      </w:r>
      <w:r w:rsidR="009D4E5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1400-1399</w:t>
      </w:r>
    </w:p>
    <w:tbl>
      <w:tblPr>
        <w:tblpPr w:leftFromText="180" w:rightFromText="180" w:vertAnchor="page" w:horzAnchor="margin" w:tblpY="2116"/>
        <w:bidiVisual/>
        <w:tblW w:w="14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1"/>
        <w:gridCol w:w="2241"/>
        <w:gridCol w:w="2141"/>
        <w:gridCol w:w="1999"/>
        <w:gridCol w:w="1856"/>
        <w:gridCol w:w="1835"/>
        <w:gridCol w:w="2162"/>
      </w:tblGrid>
      <w:tr w:rsidR="001B7ECB" w:rsidRPr="00CB0B9B" w:rsidTr="00E15519">
        <w:trPr>
          <w:trHeight w:val="1047"/>
        </w:trPr>
        <w:tc>
          <w:tcPr>
            <w:tcW w:w="204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 w:rsidRPr="00CB0B9B"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  <w:tc>
          <w:tcPr>
            <w:tcW w:w="2241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8  الی  9:30</w:t>
            </w:r>
          </w:p>
        </w:tc>
        <w:tc>
          <w:tcPr>
            <w:tcW w:w="2141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9:45 الی 11:15</w:t>
            </w:r>
          </w:p>
        </w:tc>
        <w:tc>
          <w:tcPr>
            <w:tcW w:w="1999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11:30 الی 13</w:t>
            </w:r>
          </w:p>
        </w:tc>
        <w:tc>
          <w:tcPr>
            <w:tcW w:w="1856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13:30 الی 15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  <w:shd w:val="clear" w:color="auto" w:fill="E6E6E6"/>
          </w:tcPr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15 الی 16:30</w:t>
            </w:r>
          </w:p>
          <w:p w:rsidR="001B7ECB" w:rsidRPr="00CB0B9B" w:rsidRDefault="001B7EC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  <w:shd w:val="clear" w:color="auto" w:fill="E6E6E6"/>
          </w:tcPr>
          <w:p w:rsidR="001B7ECB" w:rsidRDefault="004E012B" w:rsidP="006D27B0">
            <w:pPr>
              <w:jc w:val="center"/>
              <w:rPr>
                <w:rFonts w:ascii="IranNastaliq" w:hAnsi="IranNastaliq" w:cs="B Bad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Badr" w:hint="cs"/>
                <w:b/>
                <w:bCs/>
                <w:sz w:val="28"/>
                <w:szCs w:val="28"/>
                <w:rtl/>
                <w:lang w:bidi="fa-IR"/>
              </w:rPr>
              <w:t>6:30الی18</w:t>
            </w:r>
          </w:p>
        </w:tc>
      </w:tr>
      <w:tr w:rsidR="001B7ECB" w:rsidRPr="003041DC" w:rsidTr="00E15519">
        <w:trPr>
          <w:trHeight w:val="982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Pr="004E012B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1B7ECB" w:rsidRPr="00495E51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1B7ECB" w:rsidRPr="00F76C00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35" w:type="dxa"/>
          </w:tcPr>
          <w:p w:rsidR="001B7ECB" w:rsidRPr="00DF02D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</w:tcPr>
          <w:p w:rsidR="001B7ECB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1B7ECB" w:rsidRPr="003041DC" w:rsidTr="00E15519">
        <w:trPr>
          <w:trHeight w:val="1275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یک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Default="00E15519" w:rsidP="006D27B0">
            <w:pPr>
              <w:tabs>
                <w:tab w:val="left" w:pos="105"/>
                <w:tab w:val="center" w:pos="100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هندسه نقوش</w:t>
            </w:r>
          </w:p>
          <w:p w:rsidR="00E15519" w:rsidRPr="00AB6F6A" w:rsidRDefault="00E15519" w:rsidP="00E15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E1551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استادخزاعی</w:t>
            </w:r>
          </w:p>
        </w:tc>
        <w:tc>
          <w:tcPr>
            <w:tcW w:w="2141" w:type="dxa"/>
          </w:tcPr>
          <w:p w:rsidR="00E15519" w:rsidRDefault="00E15519" w:rsidP="00E15519">
            <w:pPr>
              <w:tabs>
                <w:tab w:val="left" w:pos="105"/>
                <w:tab w:val="center" w:pos="1005"/>
              </w:tabs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هندسه نقوش</w:t>
            </w:r>
          </w:p>
          <w:p w:rsidR="001B7ECB" w:rsidRPr="00C743F8" w:rsidRDefault="00E15519" w:rsidP="00E15519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E15519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استادخزاعی</w:t>
            </w:r>
          </w:p>
        </w:tc>
        <w:tc>
          <w:tcPr>
            <w:tcW w:w="1999" w:type="dxa"/>
            <w:tcBorders>
              <w:tr2bl w:val="single" w:sz="4" w:space="0" w:color="auto"/>
            </w:tcBorders>
          </w:tcPr>
          <w:p w:rsidR="004E012B" w:rsidRDefault="004E012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4E012B" w:rsidRDefault="004E012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4E012B" w:rsidRDefault="00E15519" w:rsidP="00E1551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E15519">
              <w:rPr>
                <w:rFonts w:ascii="IranNastaliq" w:hAnsi="IranNastaliq" w:cs="B Zar" w:hint="cs"/>
                <w:b/>
                <w:bCs/>
                <w:rtl/>
                <w:lang w:bidi="fa-IR"/>
              </w:rPr>
              <w:t>هندسه نقوش</w:t>
            </w:r>
          </w:p>
        </w:tc>
        <w:tc>
          <w:tcPr>
            <w:tcW w:w="1856" w:type="dxa"/>
          </w:tcPr>
          <w:p w:rsidR="001B7ECB" w:rsidRPr="00DF02D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1B7ECB" w:rsidRPr="00E15519" w:rsidRDefault="00E15519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E15519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چاپ سیلک </w:t>
            </w:r>
          </w:p>
          <w:p w:rsidR="00E15519" w:rsidRPr="00AB6F6A" w:rsidRDefault="00E15519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گلابی</w:t>
            </w:r>
          </w:p>
        </w:tc>
        <w:tc>
          <w:tcPr>
            <w:tcW w:w="2162" w:type="dxa"/>
            <w:tcBorders>
              <w:tr2bl w:val="single" w:sz="4" w:space="0" w:color="auto"/>
            </w:tcBorders>
          </w:tcPr>
          <w:p w:rsidR="00E15519" w:rsidRDefault="00E15519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E15519" w:rsidRDefault="00E15519" w:rsidP="00E15519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چاپ سیلک</w:t>
            </w:r>
          </w:p>
        </w:tc>
      </w:tr>
      <w:tr w:rsidR="001B7ECB" w:rsidRPr="003041DC" w:rsidTr="00AC0898">
        <w:trPr>
          <w:trHeight w:val="1392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دو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Default="00E15519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گارگاه صفحه آرایی</w:t>
            </w:r>
          </w:p>
          <w:p w:rsidR="00E15519" w:rsidRPr="003041DC" w:rsidRDefault="00FC13C5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شاه آبادی</w:t>
            </w:r>
          </w:p>
        </w:tc>
        <w:tc>
          <w:tcPr>
            <w:tcW w:w="2141" w:type="dxa"/>
          </w:tcPr>
          <w:p w:rsidR="00FC13C5" w:rsidRDefault="00FC13C5" w:rsidP="00FC13C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گارگاه صفحه آرایی</w:t>
            </w:r>
          </w:p>
          <w:p w:rsidR="001B7ECB" w:rsidRPr="003C0D69" w:rsidRDefault="00FC13C5" w:rsidP="00FC13C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شاه آبادی</w:t>
            </w:r>
          </w:p>
        </w:tc>
        <w:tc>
          <w:tcPr>
            <w:tcW w:w="1999" w:type="dxa"/>
          </w:tcPr>
          <w:p w:rsidR="00FC13C5" w:rsidRDefault="00FC13C5" w:rsidP="00FC13C5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گارگاه صفحه آرایی</w:t>
            </w:r>
          </w:p>
          <w:p w:rsidR="00FC13C5" w:rsidRDefault="00FC13C5" w:rsidP="00FC13C5">
            <w:pPr>
              <w:jc w:val="center"/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شاه آبادی</w:t>
            </w:r>
          </w:p>
          <w:p w:rsidR="001B7ECB" w:rsidRPr="00FC13C5" w:rsidRDefault="001B7ECB" w:rsidP="00FC13C5">
            <w:pPr>
              <w:rPr>
                <w:rFonts w:ascii="IranNastaliq" w:hAnsi="IranNastaliq" w:cs="B Zar"/>
                <w:sz w:val="32"/>
                <w:szCs w:val="32"/>
                <w:rtl/>
                <w:lang w:bidi="fa-IR"/>
              </w:rPr>
            </w:pPr>
          </w:p>
        </w:tc>
        <w:tc>
          <w:tcPr>
            <w:tcW w:w="1856" w:type="dxa"/>
            <w:tcBorders>
              <w:tr2bl w:val="single" w:sz="4" w:space="0" w:color="auto"/>
            </w:tcBorders>
          </w:tcPr>
          <w:p w:rsidR="00FC13C5" w:rsidRPr="00FC13C5" w:rsidRDefault="00FC13C5" w:rsidP="006D27B0">
            <w:pPr>
              <w:jc w:val="center"/>
              <w:rPr>
                <w:rFonts w:ascii="IranNastaliq" w:hAnsi="IranNastaliq" w:cs="B Zar"/>
                <w:rtl/>
                <w:lang w:bidi="fa-IR"/>
              </w:rPr>
            </w:pPr>
            <w:r w:rsidRPr="00FC13C5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کامپیوتر گرافیک1</w:t>
            </w:r>
          </w:p>
          <w:p w:rsidR="00FC13C5" w:rsidRDefault="00FC13C5" w:rsidP="00FC13C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FC13C5" w:rsidRDefault="00FC13C5" w:rsidP="00FC13C5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FC13C5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گارگاه صفحه آرایی</w:t>
            </w:r>
          </w:p>
        </w:tc>
        <w:tc>
          <w:tcPr>
            <w:tcW w:w="1835" w:type="dxa"/>
          </w:tcPr>
          <w:p w:rsidR="00AC0898" w:rsidRDefault="00FC13C5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کامپیوتر گرافیک1</w:t>
            </w:r>
          </w:p>
          <w:p w:rsidR="001B7ECB" w:rsidRPr="00AC0898" w:rsidRDefault="00AC0898" w:rsidP="00AC0898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شاه آبادی</w:t>
            </w:r>
          </w:p>
        </w:tc>
        <w:tc>
          <w:tcPr>
            <w:tcW w:w="2162" w:type="dxa"/>
          </w:tcPr>
          <w:p w:rsidR="00AC0898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اندیشه اسلامی</w:t>
            </w:r>
          </w:p>
          <w:p w:rsidR="00AC0898" w:rsidRDefault="00AC0898" w:rsidP="00AC0898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علی نژاد</w:t>
            </w:r>
          </w:p>
          <w:p w:rsidR="001B7ECB" w:rsidRPr="00AC0898" w:rsidRDefault="001B7ECB" w:rsidP="00AC0898">
            <w:pPr>
              <w:ind w:firstLine="720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1B7ECB" w:rsidRPr="003041DC" w:rsidTr="00AC0898">
        <w:trPr>
          <w:trHeight w:val="1257"/>
        </w:trPr>
        <w:tc>
          <w:tcPr>
            <w:tcW w:w="2041" w:type="dxa"/>
            <w:shd w:val="clear" w:color="auto" w:fill="E6E6E6"/>
          </w:tcPr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3041DC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سه شنبـــه</w:t>
            </w:r>
          </w:p>
          <w:p w:rsidR="001B7ECB" w:rsidRPr="003041DC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Pr="00AC0898" w:rsidRDefault="00AC0898" w:rsidP="00AC0898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AC0898" w:rsidRDefault="00AC0898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کاویان</w:t>
            </w:r>
          </w:p>
          <w:p w:rsidR="001B7ECB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CE15C1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AC0898" w:rsidRPr="00AC0898" w:rsidRDefault="00AC0898" w:rsidP="00AC0898">
            <w:pPr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 xml:space="preserve">تصویر سازی </w:t>
            </w:r>
          </w:p>
          <w:p w:rsidR="00AC0898" w:rsidRDefault="00AC0898" w:rsidP="00AC0898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کاویان</w:t>
            </w:r>
          </w:p>
          <w:p w:rsidR="001B7ECB" w:rsidRPr="0002762D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  <w:tcBorders>
              <w:tr2bl w:val="single" w:sz="4" w:space="0" w:color="auto"/>
            </w:tcBorders>
          </w:tcPr>
          <w:p w:rsidR="00AC0898" w:rsidRDefault="00AC0898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AC0898" w:rsidRPr="00AC0898" w:rsidRDefault="00AC0898" w:rsidP="00AC0898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AC0898" w:rsidRDefault="00AC0898" w:rsidP="00AC0898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تصویر سازی</w:t>
            </w:r>
          </w:p>
        </w:tc>
        <w:tc>
          <w:tcPr>
            <w:tcW w:w="1856" w:type="dxa"/>
          </w:tcPr>
          <w:p w:rsidR="001B7ECB" w:rsidRPr="00F05D18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35" w:type="dxa"/>
          </w:tcPr>
          <w:p w:rsidR="001B7ECB" w:rsidRPr="00F94A9A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2" w:type="dxa"/>
          </w:tcPr>
          <w:p w:rsidR="001B7ECB" w:rsidRPr="00E57BB1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1B7ECB" w:rsidRPr="00716D77" w:rsidTr="00AC0898">
        <w:trPr>
          <w:trHeight w:val="880"/>
        </w:trPr>
        <w:tc>
          <w:tcPr>
            <w:tcW w:w="2041" w:type="dxa"/>
            <w:shd w:val="clear" w:color="auto" w:fill="E6E6E6"/>
          </w:tcPr>
          <w:p w:rsidR="001B7ECB" w:rsidRPr="00716D77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716D77"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چهار شنبـــه</w:t>
            </w:r>
          </w:p>
          <w:p w:rsidR="001B7ECB" w:rsidRPr="00716D77" w:rsidRDefault="001B7ECB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2241" w:type="dxa"/>
          </w:tcPr>
          <w:p w:rsidR="001B7ECB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  <w:p w:rsidR="001B7ECB" w:rsidRPr="009603C2" w:rsidRDefault="001B7ECB" w:rsidP="006D27B0">
            <w:pPr>
              <w:ind w:firstLine="720"/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41" w:type="dxa"/>
          </w:tcPr>
          <w:p w:rsidR="001B7ECB" w:rsidRDefault="001B7ECB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1B7ECB" w:rsidRPr="003C0D69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1B7ECB" w:rsidRPr="00AC0898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32"/>
                <w:szCs w:val="32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b/>
                <w:bCs/>
                <w:i/>
                <w:iCs/>
                <w:sz w:val="32"/>
                <w:szCs w:val="32"/>
                <w:rtl/>
                <w:lang w:bidi="fa-IR"/>
              </w:rPr>
              <w:t>طراحی 5</w:t>
            </w:r>
          </w:p>
          <w:p w:rsidR="00AC0898" w:rsidRPr="00716D77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استاد جواهری</w:t>
            </w:r>
          </w:p>
        </w:tc>
        <w:tc>
          <w:tcPr>
            <w:tcW w:w="1856" w:type="dxa"/>
            <w:tcBorders>
              <w:tr2bl w:val="single" w:sz="4" w:space="0" w:color="auto"/>
            </w:tcBorders>
          </w:tcPr>
          <w:p w:rsidR="00AC0898" w:rsidRDefault="00AC0898" w:rsidP="006D27B0">
            <w:pPr>
              <w:ind w:firstLine="72"/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  <w:p w:rsidR="001B7ECB" w:rsidRPr="00AC0898" w:rsidRDefault="00AC0898" w:rsidP="00AC0898">
            <w:pPr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طراحی 5</w:t>
            </w:r>
          </w:p>
        </w:tc>
        <w:tc>
          <w:tcPr>
            <w:tcW w:w="1835" w:type="dxa"/>
            <w:tcBorders>
              <w:tr2bl w:val="single" w:sz="4" w:space="0" w:color="auto"/>
            </w:tcBorders>
          </w:tcPr>
          <w:p w:rsidR="001B7ECB" w:rsidRPr="006C582C" w:rsidRDefault="00AC0898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 xml:space="preserve">زبان فارسی </w:t>
            </w:r>
          </w:p>
        </w:tc>
        <w:tc>
          <w:tcPr>
            <w:tcW w:w="2162" w:type="dxa"/>
          </w:tcPr>
          <w:p w:rsidR="006C582C" w:rsidRPr="00AC0898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b/>
                <w:bCs/>
                <w:sz w:val="32"/>
                <w:szCs w:val="32"/>
                <w:rtl/>
                <w:lang w:bidi="fa-IR"/>
              </w:rPr>
              <w:t>زبان فارسی</w:t>
            </w:r>
          </w:p>
          <w:p w:rsidR="00AC0898" w:rsidRDefault="00AC0898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ولی</w:t>
            </w:r>
          </w:p>
          <w:p w:rsidR="001B7ECB" w:rsidRPr="006C582C" w:rsidRDefault="001B7ECB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</w:tr>
      <w:tr w:rsidR="006C582C" w:rsidRPr="00716D77" w:rsidTr="00E15519">
        <w:trPr>
          <w:trHeight w:val="880"/>
        </w:trPr>
        <w:tc>
          <w:tcPr>
            <w:tcW w:w="2041" w:type="dxa"/>
            <w:shd w:val="clear" w:color="auto" w:fill="E6E6E6"/>
          </w:tcPr>
          <w:p w:rsidR="006C582C" w:rsidRPr="00716D77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i/>
                <w:iCs/>
                <w:sz w:val="28"/>
                <w:szCs w:val="28"/>
                <w:rtl/>
                <w:lang w:bidi="fa-IR"/>
              </w:rPr>
              <w:t>پنج شنبه</w:t>
            </w:r>
          </w:p>
        </w:tc>
        <w:tc>
          <w:tcPr>
            <w:tcW w:w="2241" w:type="dxa"/>
          </w:tcPr>
          <w:p w:rsidR="006C582C" w:rsidRPr="00F94A9A" w:rsidRDefault="006C582C" w:rsidP="006D27B0">
            <w:pPr>
              <w:ind w:firstLine="720"/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141" w:type="dxa"/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99" w:type="dxa"/>
          </w:tcPr>
          <w:p w:rsidR="006C582C" w:rsidRPr="00716D77" w:rsidRDefault="006C582C" w:rsidP="006D27B0">
            <w:pPr>
              <w:jc w:val="center"/>
              <w:rPr>
                <w:rFonts w:ascii="IranNastaliq" w:hAnsi="IranNastaliq" w:cs="B Zar"/>
                <w:b/>
                <w:bCs/>
                <w:i/>
                <w:i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6" w:type="dxa"/>
          </w:tcPr>
          <w:p w:rsidR="006C582C" w:rsidRPr="006C582C" w:rsidRDefault="006C582C" w:rsidP="006D27B0">
            <w:pPr>
              <w:jc w:val="center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5" w:type="dxa"/>
          </w:tcPr>
          <w:p w:rsidR="00AC0898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sz w:val="28"/>
                <w:szCs w:val="28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b/>
                <w:bCs/>
                <w:sz w:val="28"/>
                <w:szCs w:val="28"/>
                <w:rtl/>
                <w:lang w:bidi="fa-IR"/>
              </w:rPr>
              <w:t>شناخت هنر1</w:t>
            </w:r>
          </w:p>
          <w:p w:rsidR="006C582C" w:rsidRPr="006C582C" w:rsidRDefault="00AC0898" w:rsidP="006D27B0">
            <w:pPr>
              <w:jc w:val="center"/>
              <w:rPr>
                <w:rFonts w:ascii="IranNastaliq" w:hAnsi="IranNastaliq" w:cs="B Zar"/>
                <w:b/>
                <w:bCs/>
                <w:sz w:val="32"/>
                <w:szCs w:val="32"/>
                <w:rtl/>
                <w:lang w:bidi="fa-IR"/>
              </w:rPr>
            </w:pPr>
            <w:r w:rsidRPr="00AC0898">
              <w:rPr>
                <w:rFonts w:ascii="IranNastaliq" w:hAnsi="IranNastaliq" w:cs="B Zar" w:hint="cs"/>
                <w:i/>
                <w:iCs/>
                <w:sz w:val="28"/>
                <w:szCs w:val="28"/>
                <w:rtl/>
                <w:lang w:bidi="fa-IR"/>
              </w:rPr>
              <w:t>استاد کاویان</w:t>
            </w:r>
          </w:p>
        </w:tc>
        <w:tc>
          <w:tcPr>
            <w:tcW w:w="2162" w:type="dxa"/>
          </w:tcPr>
          <w:p w:rsidR="006C582C" w:rsidRDefault="006C582C" w:rsidP="006D27B0">
            <w:pPr>
              <w:jc w:val="center"/>
              <w:rPr>
                <w:rFonts w:ascii="IranNastaliq" w:hAnsi="IranNastaliq" w:cs="B Zar"/>
                <w:i/>
                <w:iCs/>
                <w:sz w:val="28"/>
                <w:szCs w:val="28"/>
                <w:rtl/>
                <w:lang w:bidi="fa-IR"/>
              </w:rPr>
            </w:pPr>
          </w:p>
        </w:tc>
      </w:tr>
    </w:tbl>
    <w:p w:rsidR="00BC7119" w:rsidRPr="00716D77" w:rsidRDefault="00BC7119" w:rsidP="006C582C">
      <w:pPr>
        <w:jc w:val="center"/>
        <w:rPr>
          <w:rFonts w:ascii="IranNastaliq" w:hAnsi="IranNastaliq" w:cs="B Zar"/>
          <w:b/>
          <w:bCs/>
          <w:i/>
          <w:iCs/>
          <w:sz w:val="28"/>
          <w:szCs w:val="28"/>
          <w:lang w:bidi="fa-IR"/>
        </w:rPr>
      </w:pPr>
    </w:p>
    <w:sectPr w:rsidR="00BC7119" w:rsidRPr="00716D77" w:rsidSect="00D542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stylePaneFormatFilter w:val="3F01"/>
  <w:defaultTabStop w:val="720"/>
  <w:characterSpacingControl w:val="doNotCompress"/>
  <w:compat/>
  <w:rsids>
    <w:rsidRoot w:val="00E977C4"/>
    <w:rsid w:val="00005152"/>
    <w:rsid w:val="0002762D"/>
    <w:rsid w:val="00050F59"/>
    <w:rsid w:val="000C36C8"/>
    <w:rsid w:val="001607E3"/>
    <w:rsid w:val="001626E7"/>
    <w:rsid w:val="00163A61"/>
    <w:rsid w:val="001B1EB3"/>
    <w:rsid w:val="001B7ECB"/>
    <w:rsid w:val="001E17D6"/>
    <w:rsid w:val="002115C6"/>
    <w:rsid w:val="00226E45"/>
    <w:rsid w:val="00231151"/>
    <w:rsid w:val="0026430E"/>
    <w:rsid w:val="0027712B"/>
    <w:rsid w:val="002D052E"/>
    <w:rsid w:val="002F38C4"/>
    <w:rsid w:val="003041DC"/>
    <w:rsid w:val="00322EE3"/>
    <w:rsid w:val="003C0D69"/>
    <w:rsid w:val="003E590D"/>
    <w:rsid w:val="00416860"/>
    <w:rsid w:val="0041732C"/>
    <w:rsid w:val="004551DB"/>
    <w:rsid w:val="00495E51"/>
    <w:rsid w:val="004E012B"/>
    <w:rsid w:val="004E5173"/>
    <w:rsid w:val="004E7967"/>
    <w:rsid w:val="004F45AB"/>
    <w:rsid w:val="004F7BCC"/>
    <w:rsid w:val="00571E2A"/>
    <w:rsid w:val="005950AA"/>
    <w:rsid w:val="005B4CBE"/>
    <w:rsid w:val="00613AAA"/>
    <w:rsid w:val="00620DDC"/>
    <w:rsid w:val="006408FE"/>
    <w:rsid w:val="00691BBC"/>
    <w:rsid w:val="006B1C7E"/>
    <w:rsid w:val="006C582C"/>
    <w:rsid w:val="006D27B0"/>
    <w:rsid w:val="006E5C14"/>
    <w:rsid w:val="006F5287"/>
    <w:rsid w:val="006F7881"/>
    <w:rsid w:val="00703E80"/>
    <w:rsid w:val="00716D77"/>
    <w:rsid w:val="007D2EDB"/>
    <w:rsid w:val="007F22AD"/>
    <w:rsid w:val="008075EC"/>
    <w:rsid w:val="008800F5"/>
    <w:rsid w:val="008C5AB3"/>
    <w:rsid w:val="009028DC"/>
    <w:rsid w:val="00910BBC"/>
    <w:rsid w:val="009603C2"/>
    <w:rsid w:val="009A565B"/>
    <w:rsid w:val="009A61A1"/>
    <w:rsid w:val="009B1DBF"/>
    <w:rsid w:val="009B4CEA"/>
    <w:rsid w:val="009D4E5B"/>
    <w:rsid w:val="00A010BF"/>
    <w:rsid w:val="00A037EB"/>
    <w:rsid w:val="00A34249"/>
    <w:rsid w:val="00A44489"/>
    <w:rsid w:val="00A65D49"/>
    <w:rsid w:val="00A93B00"/>
    <w:rsid w:val="00AB6779"/>
    <w:rsid w:val="00AB6F6A"/>
    <w:rsid w:val="00AC0898"/>
    <w:rsid w:val="00AC1295"/>
    <w:rsid w:val="00AF2F4F"/>
    <w:rsid w:val="00B07380"/>
    <w:rsid w:val="00B17AA6"/>
    <w:rsid w:val="00B6606E"/>
    <w:rsid w:val="00B73BB4"/>
    <w:rsid w:val="00B95E65"/>
    <w:rsid w:val="00BA2EF4"/>
    <w:rsid w:val="00BC7119"/>
    <w:rsid w:val="00BD6127"/>
    <w:rsid w:val="00C0659F"/>
    <w:rsid w:val="00C07DA9"/>
    <w:rsid w:val="00C24906"/>
    <w:rsid w:val="00C71BC1"/>
    <w:rsid w:val="00C743F8"/>
    <w:rsid w:val="00CB0B9B"/>
    <w:rsid w:val="00CB11AB"/>
    <w:rsid w:val="00CE15C1"/>
    <w:rsid w:val="00CE78E4"/>
    <w:rsid w:val="00D153A3"/>
    <w:rsid w:val="00D5424D"/>
    <w:rsid w:val="00D608FB"/>
    <w:rsid w:val="00D972EF"/>
    <w:rsid w:val="00DD188E"/>
    <w:rsid w:val="00DD3C53"/>
    <w:rsid w:val="00DF02DD"/>
    <w:rsid w:val="00E133E8"/>
    <w:rsid w:val="00E15519"/>
    <w:rsid w:val="00E1583B"/>
    <w:rsid w:val="00E5168C"/>
    <w:rsid w:val="00E54CB9"/>
    <w:rsid w:val="00E57BB1"/>
    <w:rsid w:val="00E977C4"/>
    <w:rsid w:val="00EE5B0B"/>
    <w:rsid w:val="00F05D18"/>
    <w:rsid w:val="00F21136"/>
    <w:rsid w:val="00F62D7F"/>
    <w:rsid w:val="00F63FA9"/>
    <w:rsid w:val="00F76C00"/>
    <w:rsid w:val="00F94A9A"/>
    <w:rsid w:val="00FC1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C4"/>
    <w:pPr>
      <w:bidi/>
    </w:pPr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711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AB3"/>
    <w:rPr>
      <w:rFonts w:ascii="Tahoma" w:hAnsi="Tahoma" w:cs="Tahoma"/>
      <w:sz w:val="16"/>
      <w:szCs w:val="1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&#1576;&#1585;&#1606;&#1575;&#1605;&#1607;%20&#1705;&#1604;&#1575;&#1587;&#1607;&#1575;%20&#1608;%20&#1705;&#1575;&#1585;&#1711;&#1575;&#1607;&#1607;&#1575;90&#1605;&#1607;&#158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924004-2453-47BB-B8A4-7DEA0CE62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168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آموزشکده فنی وحرفه ای دختران شهرضا</vt:lpstr>
    </vt:vector>
  </TitlesOfParts>
  <Company>MRT www.Win2Farsi.com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آموزشکده فنی وحرفه ای دختران شهرضا</dc:title>
  <dc:subject/>
  <dc:creator>MRT</dc:creator>
  <cp:keywords/>
  <dc:description/>
  <cp:lastModifiedBy>Teamcheh</cp:lastModifiedBy>
  <cp:revision>35</cp:revision>
  <cp:lastPrinted>2020-01-26T08:51:00Z</cp:lastPrinted>
  <dcterms:created xsi:type="dcterms:W3CDTF">2014-09-13T02:35:00Z</dcterms:created>
  <dcterms:modified xsi:type="dcterms:W3CDTF">2020-10-14T06:30:00Z</dcterms:modified>
</cp:coreProperties>
</file>